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069A" w14:textId="77777777" w:rsidR="002D6AAF" w:rsidRPr="002D6AAF" w:rsidRDefault="002D6AAF" w:rsidP="002D6AA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2D6AAF">
        <w:rPr>
          <w:rFonts w:eastAsia="Calibri"/>
          <w:sz w:val="24"/>
          <w:szCs w:val="24"/>
        </w:rPr>
        <w:t>Утверждаю:</w:t>
      </w:r>
    </w:p>
    <w:p w14:paraId="54060B26" w14:textId="77777777" w:rsidR="002D6AAF" w:rsidRPr="002D6AAF" w:rsidRDefault="002D6AAF" w:rsidP="002D6AA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2D6AAF">
        <w:rPr>
          <w:rFonts w:eastAsia="Calibri"/>
          <w:sz w:val="24"/>
          <w:szCs w:val="24"/>
        </w:rPr>
        <w:t xml:space="preserve">                                           Заведующий МБДОУ д/с 32  </w:t>
      </w:r>
    </w:p>
    <w:p w14:paraId="06E69C68" w14:textId="77777777" w:rsidR="002D6AAF" w:rsidRPr="002D6AAF" w:rsidRDefault="002D6AAF" w:rsidP="002D6AA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2D6AAF">
        <w:rPr>
          <w:rFonts w:eastAsia="Calibri"/>
          <w:sz w:val="24"/>
          <w:szCs w:val="24"/>
        </w:rPr>
        <w:t>_________В.И. Стребкова</w:t>
      </w:r>
    </w:p>
    <w:p w14:paraId="580AEEF6" w14:textId="49BD561F" w:rsidR="002D6AAF" w:rsidRPr="002D6AAF" w:rsidRDefault="002D6AAF" w:rsidP="002D6AA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2D6AAF">
        <w:rPr>
          <w:rFonts w:eastAsia="Calibri"/>
          <w:sz w:val="24"/>
          <w:szCs w:val="24"/>
        </w:rPr>
        <w:t xml:space="preserve">Приказ № </w:t>
      </w:r>
      <w:r>
        <w:rPr>
          <w:rFonts w:eastAsia="Calibri"/>
          <w:sz w:val="24"/>
          <w:szCs w:val="24"/>
        </w:rPr>
        <w:t>135</w:t>
      </w:r>
      <w:r w:rsidRPr="002D6AAF">
        <w:rPr>
          <w:rFonts w:eastAsia="Calibri"/>
          <w:sz w:val="24"/>
          <w:szCs w:val="24"/>
        </w:rPr>
        <w:t>-од</w:t>
      </w:r>
    </w:p>
    <w:p w14:paraId="367E4183" w14:textId="77777777" w:rsidR="002D6AAF" w:rsidRPr="002D6AAF" w:rsidRDefault="002D6AAF" w:rsidP="002D6AA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2D6AAF">
        <w:rPr>
          <w:rFonts w:eastAsia="Calibri"/>
          <w:sz w:val="24"/>
          <w:szCs w:val="24"/>
        </w:rPr>
        <w:t xml:space="preserve"> «31» </w:t>
      </w:r>
      <w:r w:rsidRPr="002D6AAF">
        <w:rPr>
          <w:rFonts w:eastAsia="Calibri"/>
          <w:sz w:val="24"/>
          <w:szCs w:val="24"/>
          <w:u w:val="single"/>
        </w:rPr>
        <w:t>августа</w:t>
      </w:r>
      <w:r w:rsidRPr="002D6AAF">
        <w:rPr>
          <w:rFonts w:eastAsia="Calibri"/>
          <w:sz w:val="24"/>
          <w:szCs w:val="24"/>
        </w:rPr>
        <w:t xml:space="preserve"> 2023г.</w:t>
      </w:r>
    </w:p>
    <w:p w14:paraId="5B59D422" w14:textId="77777777" w:rsidR="002D6AAF" w:rsidRDefault="002D6AAF">
      <w:pPr>
        <w:pStyle w:val="a3"/>
        <w:spacing w:before="71"/>
        <w:ind w:left="3245" w:right="3522"/>
        <w:jc w:val="center"/>
      </w:pPr>
    </w:p>
    <w:p w14:paraId="2AF3EC45" w14:textId="5865FAF8" w:rsidR="00B26B43" w:rsidRDefault="00034D1E">
      <w:pPr>
        <w:pStyle w:val="a3"/>
        <w:spacing w:before="71"/>
        <w:ind w:left="3245" w:right="3522"/>
        <w:jc w:val="center"/>
      </w:pPr>
      <w:r>
        <w:t>Режим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д/с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в течение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202</w:t>
      </w:r>
      <w:r w:rsidR="002D6AAF">
        <w:t>3</w:t>
      </w:r>
      <w:r>
        <w:t>-202</w:t>
      </w:r>
      <w:r w:rsidR="002D6AAF">
        <w:t>4</w:t>
      </w:r>
      <w:r>
        <w:rPr>
          <w:spacing w:val="-5"/>
        </w:rPr>
        <w:t xml:space="preserve"> </w:t>
      </w:r>
      <w:r>
        <w:t>уч.</w:t>
      </w:r>
      <w:r>
        <w:rPr>
          <w:spacing w:val="-4"/>
        </w:rPr>
        <w:t xml:space="preserve"> </w:t>
      </w:r>
      <w:r>
        <w:t>год</w:t>
      </w:r>
    </w:p>
    <w:p w14:paraId="6ABBDF31" w14:textId="77777777" w:rsidR="00B26B43" w:rsidRDefault="00B26B43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146"/>
        <w:gridCol w:w="1936"/>
        <w:gridCol w:w="2036"/>
        <w:gridCol w:w="2156"/>
        <w:gridCol w:w="2403"/>
        <w:gridCol w:w="2127"/>
      </w:tblGrid>
      <w:tr w:rsidR="00B26B43" w14:paraId="16A4A739" w14:textId="77777777" w:rsidTr="002D6AAF">
        <w:trPr>
          <w:trHeight w:val="485"/>
        </w:trPr>
        <w:tc>
          <w:tcPr>
            <w:tcW w:w="2616" w:type="dxa"/>
          </w:tcPr>
          <w:p w14:paraId="446E499F" w14:textId="77777777" w:rsidR="00B26B43" w:rsidRDefault="00034D1E">
            <w:pPr>
              <w:pStyle w:val="TableParagraph"/>
              <w:spacing w:line="241" w:lineRule="exact"/>
              <w:ind w:left="6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Формы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2146" w:type="dxa"/>
          </w:tcPr>
          <w:p w14:paraId="560B250A" w14:textId="77777777" w:rsidR="00B26B43" w:rsidRDefault="00034D1E">
            <w:pPr>
              <w:pStyle w:val="TableParagraph"/>
              <w:spacing w:line="241" w:lineRule="exact"/>
              <w:ind w:left="169" w:right="170"/>
              <w:rPr>
                <w:b/>
                <w:sz w:val="21"/>
              </w:rPr>
            </w:pPr>
            <w:r>
              <w:rPr>
                <w:b/>
                <w:sz w:val="21"/>
              </w:rPr>
              <w:t>Время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</w:p>
        </w:tc>
        <w:tc>
          <w:tcPr>
            <w:tcW w:w="1936" w:type="dxa"/>
          </w:tcPr>
          <w:p w14:paraId="0498C707" w14:textId="208A5B88" w:rsidR="00B26B43" w:rsidRDefault="00034D1E" w:rsidP="00034D1E">
            <w:pPr>
              <w:pStyle w:val="TableParagraph"/>
              <w:spacing w:line="240" w:lineRule="exact"/>
              <w:ind w:left="635" w:right="294" w:hanging="32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Группа раннего возраста</w:t>
            </w:r>
          </w:p>
        </w:tc>
        <w:tc>
          <w:tcPr>
            <w:tcW w:w="2036" w:type="dxa"/>
          </w:tcPr>
          <w:p w14:paraId="74181B93" w14:textId="605E0328" w:rsidR="00B26B43" w:rsidRDefault="00034D1E">
            <w:pPr>
              <w:pStyle w:val="TableParagraph"/>
              <w:spacing w:line="240" w:lineRule="exact"/>
              <w:ind w:left="684" w:right="344" w:hanging="325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   Младшая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  <w:tc>
          <w:tcPr>
            <w:tcW w:w="2156" w:type="dxa"/>
          </w:tcPr>
          <w:p w14:paraId="5BE6D3E8" w14:textId="77777777" w:rsidR="00B26B43" w:rsidRDefault="00034D1E">
            <w:pPr>
              <w:pStyle w:val="TableParagraph"/>
              <w:spacing w:line="241" w:lineRule="exact"/>
              <w:ind w:left="287" w:right="293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  <w:tc>
          <w:tcPr>
            <w:tcW w:w="2403" w:type="dxa"/>
          </w:tcPr>
          <w:p w14:paraId="415C4EB6" w14:textId="77777777" w:rsidR="00B26B43" w:rsidRDefault="00034D1E">
            <w:pPr>
              <w:pStyle w:val="TableParagraph"/>
              <w:spacing w:line="241" w:lineRule="exact"/>
              <w:ind w:left="236" w:right="226"/>
              <w:rPr>
                <w:b/>
                <w:sz w:val="21"/>
              </w:rPr>
            </w:pPr>
            <w:r>
              <w:rPr>
                <w:b/>
                <w:sz w:val="21"/>
              </w:rPr>
              <w:t>Старшая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  <w:tc>
          <w:tcPr>
            <w:tcW w:w="2127" w:type="dxa"/>
          </w:tcPr>
          <w:p w14:paraId="0D447762" w14:textId="35B64356" w:rsidR="00B26B43" w:rsidRDefault="00034D1E">
            <w:pPr>
              <w:pStyle w:val="TableParagraph"/>
              <w:spacing w:line="240" w:lineRule="exact"/>
              <w:ind w:left="663" w:right="97" w:hanging="550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Подготовительная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группа</w:t>
            </w:r>
          </w:p>
        </w:tc>
      </w:tr>
      <w:tr w:rsidR="00B26B43" w14:paraId="0E2C9257" w14:textId="77777777" w:rsidTr="002D6AAF">
        <w:trPr>
          <w:trHeight w:val="250"/>
        </w:trPr>
        <w:tc>
          <w:tcPr>
            <w:tcW w:w="2616" w:type="dxa"/>
          </w:tcPr>
          <w:p w14:paraId="45AFE729" w14:textId="77777777" w:rsidR="00B26B43" w:rsidRDefault="00034D1E">
            <w:pPr>
              <w:pStyle w:val="TableParagraph"/>
              <w:spacing w:line="230" w:lineRule="exact"/>
              <w:ind w:left="110"/>
              <w:jc w:val="left"/>
            </w:pPr>
            <w:r>
              <w:t>Утренняя</w:t>
            </w:r>
            <w:r>
              <w:rPr>
                <w:spacing w:val="-9"/>
              </w:rPr>
              <w:t xml:space="preserve"> </w:t>
            </w:r>
            <w:r>
              <w:t>гимнастика</w:t>
            </w:r>
          </w:p>
        </w:tc>
        <w:tc>
          <w:tcPr>
            <w:tcW w:w="2146" w:type="dxa"/>
          </w:tcPr>
          <w:p w14:paraId="0843E53E" w14:textId="77777777" w:rsidR="00B26B43" w:rsidRDefault="00034D1E">
            <w:pPr>
              <w:pStyle w:val="TableParagraph"/>
              <w:spacing w:line="230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2FBE2ABB" w14:textId="77777777" w:rsidR="00B26B43" w:rsidRDefault="00034D1E">
            <w:pPr>
              <w:pStyle w:val="TableParagraph"/>
              <w:spacing w:line="230" w:lineRule="exact"/>
              <w:ind w:left="443" w:right="436"/>
            </w:pPr>
            <w:r>
              <w:t>4-5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2D7A0C0B" w14:textId="77777777" w:rsidR="00B26B43" w:rsidRDefault="00034D1E">
            <w:pPr>
              <w:pStyle w:val="TableParagraph"/>
              <w:spacing w:line="230" w:lineRule="exact"/>
              <w:ind w:left="497" w:right="490"/>
            </w:pPr>
            <w:r>
              <w:t>5-6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3E2CE01B" w14:textId="77777777" w:rsidR="00B26B43" w:rsidRDefault="00034D1E">
            <w:pPr>
              <w:pStyle w:val="TableParagraph"/>
              <w:spacing w:line="230" w:lineRule="exact"/>
              <w:ind w:left="287" w:right="288"/>
            </w:pPr>
            <w:r>
              <w:t>6-8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403" w:type="dxa"/>
          </w:tcPr>
          <w:p w14:paraId="5A9E4B0B" w14:textId="77777777" w:rsidR="00B26B43" w:rsidRDefault="00034D1E">
            <w:pPr>
              <w:pStyle w:val="TableParagraph"/>
              <w:spacing w:line="230" w:lineRule="exact"/>
              <w:ind w:left="230" w:right="226"/>
            </w:pPr>
            <w:r>
              <w:t>8-10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27" w:type="dxa"/>
          </w:tcPr>
          <w:p w14:paraId="05B1B9AB" w14:textId="77777777" w:rsidR="00B26B43" w:rsidRDefault="00034D1E">
            <w:pPr>
              <w:pStyle w:val="TableParagraph"/>
              <w:spacing w:line="230" w:lineRule="exact"/>
              <w:ind w:right="486"/>
              <w:jc w:val="right"/>
            </w:pPr>
            <w:r>
              <w:t>10-12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B26B43" w14:paraId="22E8B530" w14:textId="77777777" w:rsidTr="002D6AAF">
        <w:trPr>
          <w:trHeight w:val="760"/>
        </w:trPr>
        <w:tc>
          <w:tcPr>
            <w:tcW w:w="2616" w:type="dxa"/>
          </w:tcPr>
          <w:p w14:paraId="5EF6D671" w14:textId="77777777" w:rsidR="00B26B43" w:rsidRDefault="00034D1E">
            <w:pPr>
              <w:pStyle w:val="TableParagraph"/>
              <w:spacing w:line="253" w:lineRule="exact"/>
              <w:ind w:left="110"/>
              <w:jc w:val="left"/>
            </w:pPr>
            <w:r>
              <w:t>Двигательная</w:t>
            </w:r>
          </w:p>
          <w:p w14:paraId="3E8D87CA" w14:textId="77777777" w:rsidR="00B26B43" w:rsidRDefault="00034D1E">
            <w:pPr>
              <w:pStyle w:val="TableParagraph"/>
              <w:spacing w:line="250" w:lineRule="exact"/>
              <w:ind w:left="110" w:right="943"/>
              <w:jc w:val="left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(физкультурное)</w:t>
            </w:r>
          </w:p>
        </w:tc>
        <w:tc>
          <w:tcPr>
            <w:tcW w:w="2146" w:type="dxa"/>
          </w:tcPr>
          <w:p w14:paraId="569F28F2" w14:textId="77777777" w:rsidR="00B26B43" w:rsidRDefault="00034D1E">
            <w:pPr>
              <w:pStyle w:val="TableParagraph"/>
              <w:spacing w:line="253" w:lineRule="exact"/>
              <w:ind w:left="169" w:right="169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1936" w:type="dxa"/>
          </w:tcPr>
          <w:p w14:paraId="32F2C094" w14:textId="12D8AEEF" w:rsidR="00B26B43" w:rsidRDefault="00034D1E">
            <w:pPr>
              <w:pStyle w:val="TableParagraph"/>
              <w:spacing w:line="253" w:lineRule="exact"/>
              <w:ind w:left="443" w:right="440"/>
            </w:pPr>
            <w:r>
              <w:t>10 мин.</w:t>
            </w:r>
          </w:p>
        </w:tc>
        <w:tc>
          <w:tcPr>
            <w:tcW w:w="2036" w:type="dxa"/>
          </w:tcPr>
          <w:p w14:paraId="25D2C07D" w14:textId="77777777" w:rsidR="00B26B43" w:rsidRDefault="00034D1E">
            <w:pPr>
              <w:pStyle w:val="TableParagraph"/>
              <w:spacing w:line="253" w:lineRule="exact"/>
              <w:ind w:left="492" w:right="490"/>
            </w:pPr>
            <w:r>
              <w:t>15 мин.</w:t>
            </w:r>
          </w:p>
        </w:tc>
        <w:tc>
          <w:tcPr>
            <w:tcW w:w="2156" w:type="dxa"/>
          </w:tcPr>
          <w:p w14:paraId="212F4345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20 мин.</w:t>
            </w:r>
          </w:p>
        </w:tc>
        <w:tc>
          <w:tcPr>
            <w:tcW w:w="2403" w:type="dxa"/>
          </w:tcPr>
          <w:p w14:paraId="2D3468F6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25 мин.</w:t>
            </w:r>
          </w:p>
        </w:tc>
        <w:tc>
          <w:tcPr>
            <w:tcW w:w="2127" w:type="dxa"/>
          </w:tcPr>
          <w:p w14:paraId="4EAB765D" w14:textId="77777777" w:rsidR="00B26B43" w:rsidRDefault="00034D1E">
            <w:pPr>
              <w:pStyle w:val="TableParagraph"/>
              <w:spacing w:line="253" w:lineRule="exact"/>
              <w:ind w:left="638"/>
              <w:jc w:val="left"/>
            </w:pPr>
            <w:r>
              <w:t>30 мин.</w:t>
            </w:r>
          </w:p>
        </w:tc>
      </w:tr>
      <w:tr w:rsidR="00B26B43" w14:paraId="1019A976" w14:textId="77777777" w:rsidTr="002D6AAF">
        <w:trPr>
          <w:trHeight w:val="255"/>
        </w:trPr>
        <w:tc>
          <w:tcPr>
            <w:tcW w:w="2616" w:type="dxa"/>
          </w:tcPr>
          <w:p w14:paraId="547BBF63" w14:textId="77777777" w:rsidR="00B26B43" w:rsidRDefault="00034D1E">
            <w:pPr>
              <w:pStyle w:val="TableParagraph"/>
              <w:spacing w:line="235" w:lineRule="exact"/>
              <w:ind w:left="110"/>
              <w:jc w:val="left"/>
            </w:pPr>
            <w:r>
              <w:t>Физкультминутки</w:t>
            </w:r>
          </w:p>
        </w:tc>
        <w:tc>
          <w:tcPr>
            <w:tcW w:w="2146" w:type="dxa"/>
          </w:tcPr>
          <w:p w14:paraId="2A6A27B6" w14:textId="77777777" w:rsidR="00B26B43" w:rsidRDefault="00034D1E">
            <w:pPr>
              <w:pStyle w:val="TableParagraph"/>
              <w:spacing w:line="235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4582366D" w14:textId="77777777" w:rsidR="00B26B43" w:rsidRDefault="00034D1E">
            <w:pPr>
              <w:pStyle w:val="TableParagraph"/>
              <w:spacing w:line="235" w:lineRule="exact"/>
              <w:ind w:left="443" w:right="436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2F6ECE1D" w14:textId="77777777" w:rsidR="00B26B43" w:rsidRDefault="00034D1E">
            <w:pPr>
              <w:pStyle w:val="TableParagraph"/>
              <w:spacing w:line="235" w:lineRule="exact"/>
              <w:ind w:left="497" w:right="490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48E5F232" w14:textId="77777777" w:rsidR="00B26B43" w:rsidRDefault="00034D1E">
            <w:pPr>
              <w:pStyle w:val="TableParagraph"/>
              <w:spacing w:line="235" w:lineRule="exact"/>
              <w:ind w:left="287" w:right="281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403" w:type="dxa"/>
          </w:tcPr>
          <w:p w14:paraId="388942D4" w14:textId="77777777" w:rsidR="00B26B43" w:rsidRDefault="00034D1E">
            <w:pPr>
              <w:pStyle w:val="TableParagraph"/>
              <w:spacing w:line="235" w:lineRule="exact"/>
              <w:ind w:left="236" w:right="221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27" w:type="dxa"/>
          </w:tcPr>
          <w:p w14:paraId="04D5909E" w14:textId="77777777" w:rsidR="00B26B43" w:rsidRDefault="00034D1E">
            <w:pPr>
              <w:pStyle w:val="TableParagraph"/>
              <w:spacing w:line="235" w:lineRule="exact"/>
              <w:ind w:left="598"/>
              <w:jc w:val="left"/>
            </w:pPr>
            <w:r>
              <w:t>1-3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B26B43" w14:paraId="0F4E9EFD" w14:textId="77777777" w:rsidTr="002D6AAF">
        <w:trPr>
          <w:trHeight w:val="760"/>
        </w:trPr>
        <w:tc>
          <w:tcPr>
            <w:tcW w:w="2616" w:type="dxa"/>
          </w:tcPr>
          <w:p w14:paraId="4386BFDA" w14:textId="77777777" w:rsidR="00B26B43" w:rsidRDefault="00034D1E">
            <w:pPr>
              <w:pStyle w:val="TableParagraph"/>
              <w:spacing w:line="242" w:lineRule="auto"/>
              <w:ind w:left="110" w:right="128"/>
              <w:jc w:val="left"/>
            </w:pPr>
            <w:r>
              <w:t>Двигательная</w:t>
            </w:r>
            <w:r>
              <w:rPr>
                <w:spacing w:val="-12"/>
              </w:rPr>
              <w:t xml:space="preserve"> </w:t>
            </w:r>
            <w:r>
              <w:t>разминка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перерыве</w:t>
            </w:r>
            <w:r>
              <w:rPr>
                <w:spacing w:val="-4"/>
              </w:rPr>
              <w:t xml:space="preserve"> </w:t>
            </w:r>
            <w:r>
              <w:t>между</w:t>
            </w:r>
          </w:p>
          <w:p w14:paraId="237AD993" w14:textId="77777777" w:rsidR="00B26B43" w:rsidRDefault="00034D1E">
            <w:pPr>
              <w:pStyle w:val="TableParagraph"/>
              <w:spacing w:line="235" w:lineRule="exact"/>
              <w:ind w:left="110"/>
              <w:jc w:val="left"/>
            </w:pPr>
            <w:r>
              <w:t>занятиями</w:t>
            </w:r>
          </w:p>
        </w:tc>
        <w:tc>
          <w:tcPr>
            <w:tcW w:w="2146" w:type="dxa"/>
          </w:tcPr>
          <w:p w14:paraId="3AF9ABE7" w14:textId="77777777" w:rsidR="00B26B43" w:rsidRDefault="00034D1E">
            <w:pPr>
              <w:pStyle w:val="TableParagraph"/>
              <w:spacing w:line="248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17448C0C" w14:textId="77777777" w:rsidR="00B26B43" w:rsidRDefault="00034D1E">
            <w:pPr>
              <w:pStyle w:val="TableParagraph"/>
              <w:spacing w:line="248" w:lineRule="exact"/>
              <w:ind w:left="443" w:right="440"/>
            </w:pPr>
            <w:r>
              <w:t>10 мин.</w:t>
            </w:r>
          </w:p>
        </w:tc>
        <w:tc>
          <w:tcPr>
            <w:tcW w:w="2036" w:type="dxa"/>
          </w:tcPr>
          <w:p w14:paraId="3BBD54A5" w14:textId="77777777" w:rsidR="00B26B43" w:rsidRDefault="00034D1E">
            <w:pPr>
              <w:pStyle w:val="TableParagraph"/>
              <w:spacing w:line="248" w:lineRule="exact"/>
              <w:ind w:left="497" w:right="485"/>
            </w:pPr>
            <w:r>
              <w:t>10 мин.</w:t>
            </w:r>
          </w:p>
        </w:tc>
        <w:tc>
          <w:tcPr>
            <w:tcW w:w="2156" w:type="dxa"/>
          </w:tcPr>
          <w:p w14:paraId="6964FED4" w14:textId="77777777" w:rsidR="00B26B43" w:rsidRDefault="00034D1E">
            <w:pPr>
              <w:pStyle w:val="TableParagraph"/>
              <w:spacing w:line="248" w:lineRule="exact"/>
              <w:ind w:left="287" w:right="286"/>
            </w:pPr>
            <w:r>
              <w:t>10 мин.</w:t>
            </w:r>
          </w:p>
        </w:tc>
        <w:tc>
          <w:tcPr>
            <w:tcW w:w="2403" w:type="dxa"/>
          </w:tcPr>
          <w:p w14:paraId="6290F064" w14:textId="77777777" w:rsidR="00B26B43" w:rsidRDefault="00034D1E">
            <w:pPr>
              <w:pStyle w:val="TableParagraph"/>
              <w:spacing w:line="248" w:lineRule="exact"/>
              <w:ind w:left="235" w:right="226"/>
            </w:pPr>
            <w:r>
              <w:t>10 мин.</w:t>
            </w:r>
          </w:p>
        </w:tc>
        <w:tc>
          <w:tcPr>
            <w:tcW w:w="2127" w:type="dxa"/>
          </w:tcPr>
          <w:p w14:paraId="6D632350" w14:textId="77777777" w:rsidR="00B26B43" w:rsidRDefault="00034D1E">
            <w:pPr>
              <w:pStyle w:val="TableParagraph"/>
              <w:spacing w:line="248" w:lineRule="exact"/>
              <w:ind w:left="638"/>
              <w:jc w:val="left"/>
            </w:pPr>
            <w:r>
              <w:t>10 мин.</w:t>
            </w:r>
          </w:p>
        </w:tc>
      </w:tr>
      <w:tr w:rsidR="00B26B43" w14:paraId="116D0B92" w14:textId="77777777" w:rsidTr="002D6AAF">
        <w:trPr>
          <w:trHeight w:val="505"/>
        </w:trPr>
        <w:tc>
          <w:tcPr>
            <w:tcW w:w="2616" w:type="dxa"/>
          </w:tcPr>
          <w:p w14:paraId="56360B2D" w14:textId="77777777" w:rsidR="00B26B43" w:rsidRDefault="00034D1E">
            <w:pPr>
              <w:pStyle w:val="TableParagraph"/>
              <w:spacing w:line="248" w:lineRule="exact"/>
              <w:ind w:left="110"/>
              <w:jc w:val="left"/>
            </w:pPr>
            <w:r>
              <w:t>Подвижные</w:t>
            </w:r>
            <w:r>
              <w:rPr>
                <w:spacing w:val="-9"/>
              </w:rPr>
              <w:t xml:space="preserve"> </w:t>
            </w:r>
            <w:r>
              <w:t>игры/</w:t>
            </w:r>
          </w:p>
          <w:p w14:paraId="7257B12F" w14:textId="77777777" w:rsidR="00B26B43" w:rsidRDefault="00034D1E">
            <w:pPr>
              <w:pStyle w:val="TableParagraph"/>
              <w:spacing w:before="2" w:line="235" w:lineRule="exact"/>
              <w:ind w:left="110"/>
              <w:jc w:val="left"/>
            </w:pP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</w:p>
        </w:tc>
        <w:tc>
          <w:tcPr>
            <w:tcW w:w="2146" w:type="dxa"/>
          </w:tcPr>
          <w:p w14:paraId="2935513C" w14:textId="77777777" w:rsidR="00B26B43" w:rsidRDefault="00034D1E">
            <w:pPr>
              <w:pStyle w:val="TableParagraph"/>
              <w:spacing w:line="248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7D7A39B1" w14:textId="77777777" w:rsidR="00B26B43" w:rsidRDefault="00034D1E">
            <w:pPr>
              <w:pStyle w:val="TableParagraph"/>
              <w:spacing w:line="248" w:lineRule="exact"/>
              <w:ind w:left="440" w:right="440"/>
            </w:pPr>
            <w:r>
              <w:t>18-25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550445C4" w14:textId="77777777" w:rsidR="00B26B43" w:rsidRDefault="00034D1E">
            <w:pPr>
              <w:pStyle w:val="TableParagraph"/>
              <w:spacing w:line="248" w:lineRule="exact"/>
              <w:ind w:left="497" w:right="490"/>
            </w:pPr>
            <w:r>
              <w:t>25-30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1FF563D2" w14:textId="77777777" w:rsidR="00B26B43" w:rsidRDefault="00034D1E">
            <w:pPr>
              <w:pStyle w:val="TableParagraph"/>
              <w:spacing w:line="248" w:lineRule="exact"/>
              <w:ind w:left="287" w:right="281"/>
            </w:pPr>
            <w:r>
              <w:t>30-35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403" w:type="dxa"/>
          </w:tcPr>
          <w:p w14:paraId="24032D2F" w14:textId="77777777" w:rsidR="00B26B43" w:rsidRDefault="00034D1E">
            <w:pPr>
              <w:pStyle w:val="TableParagraph"/>
              <w:spacing w:line="248" w:lineRule="exact"/>
              <w:ind w:left="236" w:right="221"/>
            </w:pPr>
            <w:r>
              <w:t>35-40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27" w:type="dxa"/>
          </w:tcPr>
          <w:p w14:paraId="28E918E7" w14:textId="77777777" w:rsidR="00B26B43" w:rsidRDefault="00034D1E">
            <w:pPr>
              <w:pStyle w:val="TableParagraph"/>
              <w:spacing w:line="248" w:lineRule="exact"/>
              <w:ind w:left="638"/>
              <w:jc w:val="left"/>
            </w:pPr>
            <w:r>
              <w:t>45 мин.</w:t>
            </w:r>
          </w:p>
        </w:tc>
      </w:tr>
      <w:tr w:rsidR="00B26B43" w14:paraId="36534FB0" w14:textId="77777777" w:rsidTr="002D6AAF">
        <w:trPr>
          <w:trHeight w:val="505"/>
        </w:trPr>
        <w:tc>
          <w:tcPr>
            <w:tcW w:w="2616" w:type="dxa"/>
          </w:tcPr>
          <w:p w14:paraId="1F61959D" w14:textId="77777777" w:rsidR="00B26B43" w:rsidRDefault="00034D1E">
            <w:pPr>
              <w:pStyle w:val="TableParagraph"/>
              <w:spacing w:line="248" w:lineRule="exact"/>
              <w:ind w:left="110"/>
              <w:jc w:val="left"/>
            </w:pPr>
            <w:r>
              <w:t>Закаливающие</w:t>
            </w:r>
          </w:p>
          <w:p w14:paraId="7DB57D00" w14:textId="77777777" w:rsidR="00B26B43" w:rsidRDefault="00034D1E">
            <w:pPr>
              <w:pStyle w:val="TableParagraph"/>
              <w:spacing w:before="2" w:line="235" w:lineRule="exact"/>
              <w:ind w:left="110"/>
              <w:jc w:val="left"/>
            </w:pPr>
            <w:r>
              <w:t>процедуры</w:t>
            </w:r>
          </w:p>
        </w:tc>
        <w:tc>
          <w:tcPr>
            <w:tcW w:w="2146" w:type="dxa"/>
          </w:tcPr>
          <w:p w14:paraId="36896874" w14:textId="77777777" w:rsidR="00B26B43" w:rsidRDefault="00034D1E">
            <w:pPr>
              <w:pStyle w:val="TableParagraph"/>
              <w:spacing w:line="248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507902EE" w14:textId="77777777" w:rsidR="00B26B43" w:rsidRDefault="00034D1E">
            <w:pPr>
              <w:pStyle w:val="TableParagraph"/>
              <w:spacing w:line="248" w:lineRule="exact"/>
              <w:ind w:left="443" w:right="440"/>
            </w:pPr>
            <w:r>
              <w:t>10 мин.</w:t>
            </w:r>
          </w:p>
        </w:tc>
        <w:tc>
          <w:tcPr>
            <w:tcW w:w="2036" w:type="dxa"/>
          </w:tcPr>
          <w:p w14:paraId="4D7247AA" w14:textId="77777777" w:rsidR="00B26B43" w:rsidRDefault="00034D1E">
            <w:pPr>
              <w:pStyle w:val="TableParagraph"/>
              <w:spacing w:line="248" w:lineRule="exact"/>
              <w:ind w:left="497" w:right="485"/>
            </w:pPr>
            <w:r>
              <w:t>10 мин.</w:t>
            </w:r>
          </w:p>
        </w:tc>
        <w:tc>
          <w:tcPr>
            <w:tcW w:w="2156" w:type="dxa"/>
          </w:tcPr>
          <w:p w14:paraId="3434317B" w14:textId="77777777" w:rsidR="00B26B43" w:rsidRDefault="00034D1E">
            <w:pPr>
              <w:pStyle w:val="TableParagraph"/>
              <w:spacing w:line="248" w:lineRule="exact"/>
              <w:ind w:left="287" w:right="286"/>
            </w:pPr>
            <w:r>
              <w:t>10 мин.</w:t>
            </w:r>
          </w:p>
        </w:tc>
        <w:tc>
          <w:tcPr>
            <w:tcW w:w="2403" w:type="dxa"/>
          </w:tcPr>
          <w:p w14:paraId="515B04AA" w14:textId="77777777" w:rsidR="00B26B43" w:rsidRDefault="00034D1E">
            <w:pPr>
              <w:pStyle w:val="TableParagraph"/>
              <w:spacing w:line="248" w:lineRule="exact"/>
              <w:ind w:left="235" w:right="226"/>
            </w:pPr>
            <w:r>
              <w:t>15 мин.</w:t>
            </w:r>
          </w:p>
        </w:tc>
        <w:tc>
          <w:tcPr>
            <w:tcW w:w="2127" w:type="dxa"/>
          </w:tcPr>
          <w:p w14:paraId="2BCEC474" w14:textId="77777777" w:rsidR="00B26B43" w:rsidRDefault="00034D1E">
            <w:pPr>
              <w:pStyle w:val="TableParagraph"/>
              <w:spacing w:line="248" w:lineRule="exact"/>
              <w:ind w:left="638"/>
              <w:jc w:val="left"/>
            </w:pPr>
            <w:r>
              <w:t>15 мин.</w:t>
            </w:r>
          </w:p>
        </w:tc>
      </w:tr>
      <w:tr w:rsidR="00B26B43" w14:paraId="4DDC166A" w14:textId="77777777" w:rsidTr="002D6AAF">
        <w:trPr>
          <w:trHeight w:val="505"/>
        </w:trPr>
        <w:tc>
          <w:tcPr>
            <w:tcW w:w="2616" w:type="dxa"/>
          </w:tcPr>
          <w:p w14:paraId="3524D999" w14:textId="77777777" w:rsidR="00B26B43" w:rsidRDefault="00034D1E">
            <w:pPr>
              <w:pStyle w:val="TableParagraph"/>
              <w:spacing w:line="250" w:lineRule="exact"/>
              <w:ind w:left="110" w:right="1240"/>
              <w:jc w:val="left"/>
            </w:pP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пробуждения</w:t>
            </w:r>
          </w:p>
        </w:tc>
        <w:tc>
          <w:tcPr>
            <w:tcW w:w="2146" w:type="dxa"/>
          </w:tcPr>
          <w:p w14:paraId="61BC8112" w14:textId="77777777" w:rsidR="00B26B43" w:rsidRDefault="00034D1E">
            <w:pPr>
              <w:pStyle w:val="TableParagraph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17B07C1D" w14:textId="77777777" w:rsidR="00B26B43" w:rsidRDefault="00034D1E">
            <w:pPr>
              <w:pStyle w:val="TableParagraph"/>
              <w:ind w:left="443" w:right="436"/>
            </w:pPr>
            <w:r>
              <w:t>4-5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68961F94" w14:textId="77777777" w:rsidR="00B26B43" w:rsidRDefault="00034D1E">
            <w:pPr>
              <w:pStyle w:val="TableParagraph"/>
              <w:ind w:left="497" w:right="490"/>
            </w:pPr>
            <w:r>
              <w:t>5-6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62464FB3" w14:textId="77777777" w:rsidR="00B26B43" w:rsidRDefault="00034D1E">
            <w:pPr>
              <w:pStyle w:val="TableParagraph"/>
              <w:ind w:left="287" w:right="288"/>
            </w:pPr>
            <w:r>
              <w:t>6-8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403" w:type="dxa"/>
          </w:tcPr>
          <w:p w14:paraId="3E6C6530" w14:textId="77777777" w:rsidR="00B26B43" w:rsidRDefault="00034D1E">
            <w:pPr>
              <w:pStyle w:val="TableParagraph"/>
              <w:ind w:left="230" w:right="226"/>
            </w:pPr>
            <w:r>
              <w:t>8-10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27" w:type="dxa"/>
          </w:tcPr>
          <w:p w14:paraId="5F72B023" w14:textId="77777777" w:rsidR="00B26B43" w:rsidRDefault="00034D1E">
            <w:pPr>
              <w:pStyle w:val="TableParagraph"/>
              <w:ind w:right="486"/>
              <w:jc w:val="right"/>
            </w:pPr>
            <w:r>
              <w:t>10-12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B26B43" w14:paraId="53240654" w14:textId="77777777" w:rsidTr="002D6AAF">
        <w:trPr>
          <w:trHeight w:val="505"/>
        </w:trPr>
        <w:tc>
          <w:tcPr>
            <w:tcW w:w="2616" w:type="dxa"/>
          </w:tcPr>
          <w:p w14:paraId="0F54C956" w14:textId="77777777" w:rsidR="00B26B43" w:rsidRDefault="00034D1E">
            <w:pPr>
              <w:pStyle w:val="TableParagraph"/>
              <w:spacing w:line="250" w:lineRule="exact"/>
              <w:ind w:left="110" w:right="402"/>
              <w:jc w:val="left"/>
            </w:pP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коррекционная</w:t>
            </w:r>
            <w:r>
              <w:rPr>
                <w:spacing w:val="-13"/>
              </w:rPr>
              <w:t xml:space="preserve"> </w:t>
            </w:r>
            <w:r>
              <w:t>работа</w:t>
            </w:r>
          </w:p>
        </w:tc>
        <w:tc>
          <w:tcPr>
            <w:tcW w:w="2146" w:type="dxa"/>
          </w:tcPr>
          <w:p w14:paraId="42BCA024" w14:textId="77777777" w:rsidR="00B26B43" w:rsidRDefault="00034D1E">
            <w:pPr>
              <w:pStyle w:val="TableParagraph"/>
              <w:spacing w:line="253" w:lineRule="exact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59584BE2" w14:textId="77777777" w:rsidR="00B26B43" w:rsidRDefault="00034D1E">
            <w:pPr>
              <w:pStyle w:val="TableParagraph"/>
              <w:spacing w:line="253" w:lineRule="exact"/>
              <w:ind w:left="441" w:right="440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  <w:tc>
          <w:tcPr>
            <w:tcW w:w="2036" w:type="dxa"/>
          </w:tcPr>
          <w:p w14:paraId="2B640FE5" w14:textId="77777777" w:rsidR="00B26B43" w:rsidRDefault="00034D1E">
            <w:pPr>
              <w:pStyle w:val="TableParagraph"/>
              <w:spacing w:line="253" w:lineRule="exact"/>
              <w:ind w:left="492" w:right="490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  <w:tc>
          <w:tcPr>
            <w:tcW w:w="2156" w:type="dxa"/>
          </w:tcPr>
          <w:p w14:paraId="38C28228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  <w:tc>
          <w:tcPr>
            <w:tcW w:w="2403" w:type="dxa"/>
          </w:tcPr>
          <w:p w14:paraId="19081AB1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  <w:tc>
          <w:tcPr>
            <w:tcW w:w="2127" w:type="dxa"/>
          </w:tcPr>
          <w:p w14:paraId="66F4A9D4" w14:textId="77777777" w:rsidR="00B26B43" w:rsidRDefault="00034D1E">
            <w:pPr>
              <w:pStyle w:val="TableParagraph"/>
              <w:spacing w:line="253" w:lineRule="exact"/>
              <w:ind w:right="498"/>
              <w:jc w:val="right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20 мин.</w:t>
            </w:r>
          </w:p>
        </w:tc>
      </w:tr>
      <w:tr w:rsidR="00B26B43" w14:paraId="1B0E9890" w14:textId="77777777" w:rsidTr="002D6AAF">
        <w:trPr>
          <w:trHeight w:val="255"/>
        </w:trPr>
        <w:tc>
          <w:tcPr>
            <w:tcW w:w="2616" w:type="dxa"/>
          </w:tcPr>
          <w:p w14:paraId="281395F7" w14:textId="77777777" w:rsidR="00B26B43" w:rsidRDefault="00034D1E">
            <w:pPr>
              <w:pStyle w:val="TableParagraph"/>
              <w:spacing w:line="236" w:lineRule="exact"/>
              <w:ind w:left="110"/>
              <w:jc w:val="left"/>
            </w:pPr>
            <w:r>
              <w:rPr>
                <w:spacing w:val="-1"/>
              </w:rPr>
              <w:t>Физкультурный</w:t>
            </w:r>
            <w:r>
              <w:rPr>
                <w:spacing w:val="-9"/>
              </w:rPr>
              <w:t xml:space="preserve"> </w:t>
            </w:r>
            <w:r>
              <w:t>досуг</w:t>
            </w:r>
          </w:p>
        </w:tc>
        <w:tc>
          <w:tcPr>
            <w:tcW w:w="2146" w:type="dxa"/>
          </w:tcPr>
          <w:p w14:paraId="126CE938" w14:textId="77777777" w:rsidR="00B26B43" w:rsidRDefault="00034D1E">
            <w:pPr>
              <w:pStyle w:val="TableParagraph"/>
              <w:spacing w:line="236" w:lineRule="exact"/>
              <w:ind w:left="169" w:right="16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1936" w:type="dxa"/>
          </w:tcPr>
          <w:p w14:paraId="773BBD91" w14:textId="77777777" w:rsidR="00B26B43" w:rsidRDefault="00034D1E">
            <w:pPr>
              <w:pStyle w:val="TableParagraph"/>
              <w:spacing w:line="236" w:lineRule="exact"/>
            </w:pPr>
            <w:r>
              <w:rPr>
                <w:w w:val="99"/>
              </w:rPr>
              <w:t>-</w:t>
            </w:r>
          </w:p>
        </w:tc>
        <w:tc>
          <w:tcPr>
            <w:tcW w:w="2036" w:type="dxa"/>
          </w:tcPr>
          <w:p w14:paraId="49E454AB" w14:textId="77777777" w:rsidR="00B26B43" w:rsidRDefault="00034D1E">
            <w:pPr>
              <w:pStyle w:val="TableParagraph"/>
              <w:spacing w:line="236" w:lineRule="exact"/>
              <w:ind w:left="497" w:right="490"/>
            </w:pPr>
            <w:r>
              <w:t>15-20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56" w:type="dxa"/>
          </w:tcPr>
          <w:p w14:paraId="5790FAAA" w14:textId="77777777" w:rsidR="00B26B43" w:rsidRDefault="00034D1E">
            <w:pPr>
              <w:pStyle w:val="TableParagraph"/>
              <w:spacing w:line="236" w:lineRule="exact"/>
              <w:ind w:left="287" w:right="286"/>
            </w:pPr>
            <w:r>
              <w:t>20 мин.</w:t>
            </w:r>
          </w:p>
        </w:tc>
        <w:tc>
          <w:tcPr>
            <w:tcW w:w="2403" w:type="dxa"/>
          </w:tcPr>
          <w:p w14:paraId="6FED1DBA" w14:textId="77777777" w:rsidR="00B26B43" w:rsidRDefault="00034D1E">
            <w:pPr>
              <w:pStyle w:val="TableParagraph"/>
              <w:spacing w:line="236" w:lineRule="exact"/>
              <w:ind w:left="236" w:right="221"/>
            </w:pPr>
            <w:r>
              <w:t>25-30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127" w:type="dxa"/>
          </w:tcPr>
          <w:p w14:paraId="769A5DD5" w14:textId="77777777" w:rsidR="00B26B43" w:rsidRDefault="00034D1E">
            <w:pPr>
              <w:pStyle w:val="TableParagraph"/>
              <w:spacing w:line="236" w:lineRule="exact"/>
              <w:ind w:right="498"/>
              <w:jc w:val="right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40 мин.</w:t>
            </w:r>
          </w:p>
        </w:tc>
      </w:tr>
      <w:tr w:rsidR="00B26B43" w14:paraId="676DDA09" w14:textId="77777777" w:rsidTr="002D6AAF">
        <w:trPr>
          <w:trHeight w:val="505"/>
        </w:trPr>
        <w:tc>
          <w:tcPr>
            <w:tcW w:w="2616" w:type="dxa"/>
          </w:tcPr>
          <w:p w14:paraId="19FF7A3F" w14:textId="77777777" w:rsidR="00B26B43" w:rsidRDefault="00034D1E">
            <w:pPr>
              <w:pStyle w:val="TableParagraph"/>
              <w:spacing w:line="250" w:lineRule="exact"/>
              <w:ind w:left="110" w:right="1017"/>
              <w:jc w:val="left"/>
            </w:pPr>
            <w:r>
              <w:rPr>
                <w:spacing w:val="-2"/>
              </w:rPr>
              <w:t>Физкультурные</w:t>
            </w:r>
            <w:r>
              <w:rPr>
                <w:spacing w:val="-52"/>
              </w:rPr>
              <w:t xml:space="preserve"> </w:t>
            </w:r>
            <w:r>
              <w:t>праздники</w:t>
            </w:r>
          </w:p>
        </w:tc>
        <w:tc>
          <w:tcPr>
            <w:tcW w:w="2146" w:type="dxa"/>
          </w:tcPr>
          <w:p w14:paraId="7901839F" w14:textId="77777777" w:rsidR="00B26B43" w:rsidRDefault="00034D1E">
            <w:pPr>
              <w:pStyle w:val="TableParagraph"/>
              <w:spacing w:line="253" w:lineRule="exact"/>
              <w:ind w:left="169" w:right="169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</w:tc>
        <w:tc>
          <w:tcPr>
            <w:tcW w:w="1936" w:type="dxa"/>
          </w:tcPr>
          <w:p w14:paraId="4A236891" w14:textId="77777777" w:rsidR="00B26B43" w:rsidRDefault="00034D1E">
            <w:pPr>
              <w:pStyle w:val="TableParagraph"/>
              <w:spacing w:line="253" w:lineRule="exact"/>
              <w:ind w:left="443" w:right="436"/>
            </w:pPr>
            <w:r>
              <w:t>10-15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036" w:type="dxa"/>
          </w:tcPr>
          <w:p w14:paraId="4B6F5B9E" w14:textId="77777777" w:rsidR="00B26B43" w:rsidRDefault="00034D1E">
            <w:pPr>
              <w:pStyle w:val="TableParagraph"/>
              <w:spacing w:line="253" w:lineRule="exact"/>
              <w:ind w:left="497" w:right="485"/>
            </w:pPr>
            <w:r>
              <w:t>20 мин.</w:t>
            </w:r>
          </w:p>
        </w:tc>
        <w:tc>
          <w:tcPr>
            <w:tcW w:w="2156" w:type="dxa"/>
          </w:tcPr>
          <w:p w14:paraId="0A1A872E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45 мин.</w:t>
            </w:r>
          </w:p>
        </w:tc>
        <w:tc>
          <w:tcPr>
            <w:tcW w:w="2403" w:type="dxa"/>
          </w:tcPr>
          <w:p w14:paraId="36C0ADD4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60 мин.</w:t>
            </w:r>
          </w:p>
        </w:tc>
        <w:tc>
          <w:tcPr>
            <w:tcW w:w="2127" w:type="dxa"/>
          </w:tcPr>
          <w:p w14:paraId="18D967BF" w14:textId="77777777" w:rsidR="00B26B43" w:rsidRDefault="00034D1E">
            <w:pPr>
              <w:pStyle w:val="TableParagraph"/>
              <w:spacing w:line="253" w:lineRule="exact"/>
              <w:ind w:left="638"/>
              <w:jc w:val="left"/>
            </w:pPr>
            <w:r>
              <w:t>60 мин.</w:t>
            </w:r>
          </w:p>
        </w:tc>
      </w:tr>
      <w:tr w:rsidR="00B26B43" w14:paraId="608A5A79" w14:textId="77777777" w:rsidTr="002D6AAF">
        <w:trPr>
          <w:trHeight w:val="505"/>
        </w:trPr>
        <w:tc>
          <w:tcPr>
            <w:tcW w:w="2616" w:type="dxa"/>
          </w:tcPr>
          <w:p w14:paraId="7C526854" w14:textId="77777777" w:rsidR="00B26B43" w:rsidRDefault="00034D1E">
            <w:pPr>
              <w:pStyle w:val="TableParagraph"/>
              <w:spacing w:line="250" w:lineRule="exact"/>
              <w:ind w:left="110" w:right="1215"/>
              <w:jc w:val="left"/>
            </w:pPr>
            <w:r>
              <w:rPr>
                <w:spacing w:val="-1"/>
              </w:rPr>
              <w:t>Музыкальная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146" w:type="dxa"/>
          </w:tcPr>
          <w:p w14:paraId="00794F49" w14:textId="77777777" w:rsidR="00B26B43" w:rsidRDefault="00034D1E">
            <w:pPr>
              <w:pStyle w:val="TableParagraph"/>
              <w:spacing w:line="253" w:lineRule="exact"/>
              <w:ind w:left="169" w:right="169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1936" w:type="dxa"/>
          </w:tcPr>
          <w:p w14:paraId="48E3653B" w14:textId="462BEA8A" w:rsidR="00B26B43" w:rsidRDefault="00034D1E">
            <w:pPr>
              <w:pStyle w:val="TableParagraph"/>
              <w:spacing w:line="253" w:lineRule="exact"/>
              <w:ind w:left="443" w:right="440"/>
            </w:pPr>
            <w:r>
              <w:t>10 мин.</w:t>
            </w:r>
          </w:p>
        </w:tc>
        <w:tc>
          <w:tcPr>
            <w:tcW w:w="2036" w:type="dxa"/>
          </w:tcPr>
          <w:p w14:paraId="56AF6DBD" w14:textId="77777777" w:rsidR="00B26B43" w:rsidRDefault="00034D1E">
            <w:pPr>
              <w:pStyle w:val="TableParagraph"/>
              <w:spacing w:line="253" w:lineRule="exact"/>
              <w:ind w:left="497" w:right="485"/>
            </w:pPr>
            <w:r>
              <w:t>15 мин.</w:t>
            </w:r>
          </w:p>
        </w:tc>
        <w:tc>
          <w:tcPr>
            <w:tcW w:w="2156" w:type="dxa"/>
          </w:tcPr>
          <w:p w14:paraId="2311C0C8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20 мин.</w:t>
            </w:r>
          </w:p>
        </w:tc>
        <w:tc>
          <w:tcPr>
            <w:tcW w:w="2403" w:type="dxa"/>
          </w:tcPr>
          <w:p w14:paraId="7B1D7951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25 мин.</w:t>
            </w:r>
          </w:p>
        </w:tc>
        <w:tc>
          <w:tcPr>
            <w:tcW w:w="2127" w:type="dxa"/>
          </w:tcPr>
          <w:p w14:paraId="34C40F43" w14:textId="77777777" w:rsidR="00B26B43" w:rsidRDefault="00034D1E">
            <w:pPr>
              <w:pStyle w:val="TableParagraph"/>
              <w:spacing w:line="253" w:lineRule="exact"/>
              <w:ind w:left="638"/>
              <w:jc w:val="left"/>
            </w:pPr>
            <w:r>
              <w:t>30 мин.</w:t>
            </w:r>
          </w:p>
        </w:tc>
      </w:tr>
      <w:tr w:rsidR="00B26B43" w14:paraId="7EAF5B0D" w14:textId="77777777" w:rsidTr="002D6AAF">
        <w:trPr>
          <w:trHeight w:val="760"/>
        </w:trPr>
        <w:tc>
          <w:tcPr>
            <w:tcW w:w="2616" w:type="dxa"/>
          </w:tcPr>
          <w:p w14:paraId="36BDCBB1" w14:textId="77777777" w:rsidR="00B26B43" w:rsidRDefault="00034D1E">
            <w:pPr>
              <w:pStyle w:val="TableParagraph"/>
              <w:spacing w:before="2" w:line="237" w:lineRule="auto"/>
              <w:ind w:left="110" w:right="871"/>
              <w:jc w:val="left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</w:p>
          <w:p w14:paraId="2A3C292F" w14:textId="77777777" w:rsidR="00B26B43" w:rsidRDefault="00034D1E">
            <w:pPr>
              <w:pStyle w:val="TableParagraph"/>
              <w:spacing w:before="2" w:line="236" w:lineRule="exact"/>
              <w:ind w:left="110"/>
              <w:jc w:val="left"/>
            </w:pPr>
            <w:r>
              <w:t>деятельность</w:t>
            </w:r>
          </w:p>
        </w:tc>
        <w:tc>
          <w:tcPr>
            <w:tcW w:w="2146" w:type="dxa"/>
          </w:tcPr>
          <w:p w14:paraId="6104A86B" w14:textId="77777777" w:rsidR="00B26B43" w:rsidRDefault="00034D1E">
            <w:pPr>
              <w:pStyle w:val="TableParagraph"/>
              <w:ind w:left="169" w:right="166"/>
            </w:pPr>
            <w:r>
              <w:t>ежедневно</w:t>
            </w:r>
          </w:p>
        </w:tc>
        <w:tc>
          <w:tcPr>
            <w:tcW w:w="1936" w:type="dxa"/>
          </w:tcPr>
          <w:p w14:paraId="0ABE017E" w14:textId="77777777" w:rsidR="00B26B43" w:rsidRDefault="00034D1E">
            <w:pPr>
              <w:pStyle w:val="TableParagraph"/>
              <w:ind w:left="441" w:right="440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60 мин.</w:t>
            </w:r>
          </w:p>
        </w:tc>
        <w:tc>
          <w:tcPr>
            <w:tcW w:w="2036" w:type="dxa"/>
          </w:tcPr>
          <w:p w14:paraId="364BF27A" w14:textId="77777777" w:rsidR="00B26B43" w:rsidRDefault="00034D1E">
            <w:pPr>
              <w:pStyle w:val="TableParagraph"/>
              <w:ind w:left="492" w:right="490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80 мин.</w:t>
            </w:r>
          </w:p>
        </w:tc>
        <w:tc>
          <w:tcPr>
            <w:tcW w:w="2156" w:type="dxa"/>
          </w:tcPr>
          <w:p w14:paraId="1AA1F289" w14:textId="77777777" w:rsidR="00B26B43" w:rsidRDefault="00034D1E">
            <w:pPr>
              <w:pStyle w:val="TableParagraph"/>
              <w:ind w:left="287" w:right="286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90 мин.</w:t>
            </w:r>
          </w:p>
        </w:tc>
        <w:tc>
          <w:tcPr>
            <w:tcW w:w="2403" w:type="dxa"/>
          </w:tcPr>
          <w:p w14:paraId="51E23ECC" w14:textId="77777777" w:rsidR="00B26B43" w:rsidRDefault="00034D1E">
            <w:pPr>
              <w:pStyle w:val="TableParagraph"/>
              <w:ind w:left="235" w:right="226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100 мин.</w:t>
            </w:r>
          </w:p>
        </w:tc>
        <w:tc>
          <w:tcPr>
            <w:tcW w:w="2127" w:type="dxa"/>
          </w:tcPr>
          <w:p w14:paraId="6F8FE775" w14:textId="77777777" w:rsidR="00B26B43" w:rsidRDefault="00034D1E">
            <w:pPr>
              <w:pStyle w:val="TableParagraph"/>
              <w:ind w:right="446"/>
              <w:jc w:val="right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110</w:t>
            </w:r>
            <w:r>
              <w:rPr>
                <w:spacing w:val="-3"/>
              </w:rPr>
              <w:t xml:space="preserve"> </w:t>
            </w:r>
            <w:r>
              <w:t>мин.</w:t>
            </w:r>
          </w:p>
        </w:tc>
      </w:tr>
      <w:tr w:rsidR="00B26B43" w14:paraId="1802B683" w14:textId="77777777" w:rsidTr="002D6AAF">
        <w:trPr>
          <w:trHeight w:val="505"/>
        </w:trPr>
        <w:tc>
          <w:tcPr>
            <w:tcW w:w="2616" w:type="dxa"/>
          </w:tcPr>
          <w:p w14:paraId="28450320" w14:textId="77777777" w:rsidR="00B26B43" w:rsidRDefault="00034D1E">
            <w:pPr>
              <w:pStyle w:val="TableParagraph"/>
              <w:spacing w:line="250" w:lineRule="exact"/>
              <w:ind w:left="110" w:right="749"/>
              <w:jc w:val="left"/>
            </w:pPr>
            <w:r>
              <w:rPr>
                <w:spacing w:val="-1"/>
              </w:rPr>
              <w:t xml:space="preserve">Пешие прогулки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экскурсии</w:t>
            </w:r>
          </w:p>
        </w:tc>
        <w:tc>
          <w:tcPr>
            <w:tcW w:w="2146" w:type="dxa"/>
          </w:tcPr>
          <w:p w14:paraId="7A95B0C6" w14:textId="77777777" w:rsidR="00B26B43" w:rsidRDefault="00034D1E">
            <w:pPr>
              <w:pStyle w:val="TableParagraph"/>
              <w:spacing w:line="253" w:lineRule="exact"/>
              <w:ind w:left="169" w:right="16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1936" w:type="dxa"/>
          </w:tcPr>
          <w:p w14:paraId="5BAB8713" w14:textId="77777777" w:rsidR="00B26B43" w:rsidRDefault="00034D1E">
            <w:pPr>
              <w:pStyle w:val="TableParagraph"/>
              <w:spacing w:line="253" w:lineRule="exact"/>
            </w:pPr>
            <w:r>
              <w:rPr>
                <w:w w:val="99"/>
              </w:rPr>
              <w:t>-</w:t>
            </w:r>
          </w:p>
        </w:tc>
        <w:tc>
          <w:tcPr>
            <w:tcW w:w="2036" w:type="dxa"/>
          </w:tcPr>
          <w:p w14:paraId="5E69DA83" w14:textId="77777777" w:rsidR="00B26B43" w:rsidRDefault="00034D1E">
            <w:pPr>
              <w:pStyle w:val="TableParagraph"/>
              <w:spacing w:line="253" w:lineRule="exact"/>
              <w:ind w:left="6"/>
            </w:pPr>
            <w:r>
              <w:rPr>
                <w:w w:val="99"/>
              </w:rPr>
              <w:t>-</w:t>
            </w:r>
          </w:p>
        </w:tc>
        <w:tc>
          <w:tcPr>
            <w:tcW w:w="2156" w:type="dxa"/>
          </w:tcPr>
          <w:p w14:paraId="1DF0C209" w14:textId="77777777" w:rsidR="00B26B43" w:rsidRDefault="00034D1E">
            <w:pPr>
              <w:pStyle w:val="TableParagraph"/>
              <w:spacing w:line="253" w:lineRule="exact"/>
              <w:ind w:left="287" w:right="286"/>
            </w:pPr>
            <w:r>
              <w:t>20 мин.</w:t>
            </w:r>
          </w:p>
        </w:tc>
        <w:tc>
          <w:tcPr>
            <w:tcW w:w="2403" w:type="dxa"/>
          </w:tcPr>
          <w:p w14:paraId="3850A312" w14:textId="77777777" w:rsidR="00B26B43" w:rsidRDefault="00034D1E">
            <w:pPr>
              <w:pStyle w:val="TableParagraph"/>
              <w:spacing w:line="253" w:lineRule="exact"/>
              <w:ind w:left="235" w:right="226"/>
            </w:pPr>
            <w:r>
              <w:t>25 мин.</w:t>
            </w:r>
          </w:p>
        </w:tc>
        <w:tc>
          <w:tcPr>
            <w:tcW w:w="2127" w:type="dxa"/>
          </w:tcPr>
          <w:p w14:paraId="088CAE2D" w14:textId="77777777" w:rsidR="00B26B43" w:rsidRDefault="00034D1E">
            <w:pPr>
              <w:pStyle w:val="TableParagraph"/>
              <w:spacing w:line="253" w:lineRule="exact"/>
              <w:ind w:left="638"/>
              <w:jc w:val="left"/>
            </w:pPr>
            <w:r>
              <w:t>30 мин.</w:t>
            </w:r>
          </w:p>
        </w:tc>
      </w:tr>
      <w:tr w:rsidR="00B26B43" w14:paraId="38525DF2" w14:textId="77777777" w:rsidTr="002D6AAF">
        <w:trPr>
          <w:trHeight w:val="1015"/>
        </w:trPr>
        <w:tc>
          <w:tcPr>
            <w:tcW w:w="2616" w:type="dxa"/>
          </w:tcPr>
          <w:p w14:paraId="3B2081FA" w14:textId="77777777" w:rsidR="00B26B43" w:rsidRDefault="00034D1E">
            <w:pPr>
              <w:pStyle w:val="TableParagraph"/>
              <w:ind w:left="110" w:right="190"/>
              <w:jc w:val="left"/>
            </w:pPr>
            <w:r>
              <w:rPr>
                <w:spacing w:val="-1"/>
              </w:rPr>
              <w:t>Свободная</w:t>
            </w:r>
            <w:r>
              <w:rPr>
                <w:spacing w:val="-13"/>
              </w:rPr>
              <w:t xml:space="preserve"> </w:t>
            </w:r>
            <w:r>
              <w:t>двигательная</w:t>
            </w:r>
            <w:r>
              <w:rPr>
                <w:spacing w:val="-52"/>
              </w:rPr>
              <w:t xml:space="preserve"> </w:t>
            </w:r>
            <w:r>
              <w:t>активность в вечернее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под</w:t>
            </w:r>
            <w:r>
              <w:rPr>
                <w:spacing w:val="-13"/>
              </w:rPr>
              <w:t xml:space="preserve"> </w:t>
            </w:r>
            <w:r>
              <w:t>наблюдением</w:t>
            </w:r>
          </w:p>
          <w:p w14:paraId="69272B1C" w14:textId="77777777" w:rsidR="00B26B43" w:rsidRDefault="00034D1E">
            <w:pPr>
              <w:pStyle w:val="TableParagraph"/>
              <w:spacing w:before="1" w:line="235" w:lineRule="exact"/>
              <w:ind w:left="110"/>
              <w:jc w:val="left"/>
            </w:pPr>
            <w:r>
              <w:t>родителей</w:t>
            </w:r>
          </w:p>
        </w:tc>
        <w:tc>
          <w:tcPr>
            <w:tcW w:w="2146" w:type="dxa"/>
          </w:tcPr>
          <w:p w14:paraId="1EADC277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0B0A1B49" w14:textId="1DD199B6" w:rsidR="00B26B43" w:rsidRDefault="00B26B43">
            <w:pPr>
              <w:pStyle w:val="TableParagraph"/>
              <w:ind w:left="166" w:right="170"/>
            </w:pPr>
          </w:p>
        </w:tc>
        <w:tc>
          <w:tcPr>
            <w:tcW w:w="1936" w:type="dxa"/>
          </w:tcPr>
          <w:p w14:paraId="1DC58102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3CF2FA20" w14:textId="77777777" w:rsidR="00B26B43" w:rsidRDefault="00034D1E">
            <w:pPr>
              <w:pStyle w:val="TableParagraph"/>
              <w:ind w:left="436" w:right="440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30</w:t>
            </w:r>
          </w:p>
        </w:tc>
        <w:tc>
          <w:tcPr>
            <w:tcW w:w="2036" w:type="dxa"/>
          </w:tcPr>
          <w:p w14:paraId="507273A4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51CB487F" w14:textId="77777777" w:rsidR="00B26B43" w:rsidRDefault="00034D1E">
            <w:pPr>
              <w:pStyle w:val="TableParagraph"/>
              <w:ind w:left="493" w:right="490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45</w:t>
            </w:r>
          </w:p>
        </w:tc>
        <w:tc>
          <w:tcPr>
            <w:tcW w:w="2156" w:type="dxa"/>
          </w:tcPr>
          <w:p w14:paraId="7EA91BE1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389F8E96" w14:textId="77777777" w:rsidR="00B26B43" w:rsidRDefault="00034D1E">
            <w:pPr>
              <w:pStyle w:val="TableParagraph"/>
              <w:ind w:left="287" w:right="293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45</w:t>
            </w:r>
          </w:p>
        </w:tc>
        <w:tc>
          <w:tcPr>
            <w:tcW w:w="2403" w:type="dxa"/>
          </w:tcPr>
          <w:p w14:paraId="5C2DD01B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64957DD0" w14:textId="77777777" w:rsidR="00B26B43" w:rsidRDefault="00034D1E">
            <w:pPr>
              <w:pStyle w:val="TableParagraph"/>
              <w:ind w:left="227" w:right="226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45</w:t>
            </w:r>
          </w:p>
        </w:tc>
        <w:tc>
          <w:tcPr>
            <w:tcW w:w="2127" w:type="dxa"/>
          </w:tcPr>
          <w:p w14:paraId="560884E1" w14:textId="77777777" w:rsidR="00B26B43" w:rsidRDefault="00B26B4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1FDE904B" w14:textId="77777777" w:rsidR="00B26B43" w:rsidRDefault="00034D1E">
            <w:pPr>
              <w:pStyle w:val="TableParagraph"/>
              <w:ind w:left="724" w:right="727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45</w:t>
            </w:r>
          </w:p>
        </w:tc>
      </w:tr>
    </w:tbl>
    <w:p w14:paraId="4AEAD871" w14:textId="77777777" w:rsidR="00B26B43" w:rsidRDefault="00034D1E">
      <w:pPr>
        <w:spacing w:before="1" w:line="275" w:lineRule="exact"/>
        <w:ind w:left="855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</w:p>
    <w:p w14:paraId="3D16364B" w14:textId="72FD5CD3" w:rsidR="00B26B43" w:rsidRDefault="00034D1E" w:rsidP="00034D1E">
      <w:pPr>
        <w:pStyle w:val="a3"/>
        <w:spacing w:line="275" w:lineRule="exact"/>
        <w:ind w:left="855"/>
        <w:sectPr w:rsidR="00B26B43" w:rsidSect="002D6AAF">
          <w:type w:val="continuous"/>
          <w:pgSz w:w="16840" w:h="11910" w:orient="landscape"/>
          <w:pgMar w:top="426" w:right="680" w:bottom="280" w:left="280" w:header="720" w:footer="720" w:gutter="0"/>
          <w:cols w:space="720"/>
        </w:sectPr>
      </w:pPr>
      <w:r>
        <w:t>игровую,</w:t>
      </w:r>
      <w:r>
        <w:rPr>
          <w:spacing w:val="-14"/>
        </w:rPr>
        <w:t xml:space="preserve"> </w:t>
      </w:r>
      <w:r>
        <w:t>двигательную,</w:t>
      </w:r>
      <w:r>
        <w:rPr>
          <w:spacing w:val="-14"/>
        </w:rPr>
        <w:t xml:space="preserve"> </w:t>
      </w:r>
      <w:r>
        <w:t>музыкальную,</w:t>
      </w:r>
      <w:r>
        <w:rPr>
          <w:spacing w:val="-14"/>
        </w:rPr>
        <w:t xml:space="preserve"> </w:t>
      </w:r>
      <w:r>
        <w:t>коммуникативную.</w:t>
      </w:r>
    </w:p>
    <w:p w14:paraId="0F8FDB65" w14:textId="1029D1B9" w:rsidR="00B26B43" w:rsidRDefault="00B26B43" w:rsidP="009C2DE9">
      <w:pPr>
        <w:rPr>
          <w:sz w:val="20"/>
        </w:rPr>
      </w:pPr>
    </w:p>
    <w:sectPr w:rsidR="00B26B43">
      <w:pgSz w:w="16840" w:h="11910" w:orient="landscape"/>
      <w:pgMar w:top="560" w:right="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B43"/>
    <w:rsid w:val="00034D1E"/>
    <w:rsid w:val="000B56C4"/>
    <w:rsid w:val="002D6AAF"/>
    <w:rsid w:val="009C2DE9"/>
    <w:rsid w:val="00B26B43"/>
    <w:rsid w:val="00E7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8E53"/>
  <w15:docId w15:val="{9C7436CF-A011-48FE-9DDB-1ADBD206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343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2022-08-30T05:10:00Z</cp:lastPrinted>
  <dcterms:created xsi:type="dcterms:W3CDTF">2021-08-06T12:56:00Z</dcterms:created>
  <dcterms:modified xsi:type="dcterms:W3CDTF">2023-09-01T13:45:00Z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2021-03-12T00:00:00Z</vt:filetime>
  </property>
</Properties>
</file>